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B8" w:rsidRPr="009C722C" w:rsidRDefault="00E206B8" w:rsidP="00E206B8">
      <w:pPr>
        <w:pStyle w:val="NoSpacing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</w:rPr>
        <w:t>РЕПУБЛИКА СРБИЈА</w:t>
      </w:r>
    </w:p>
    <w:p w:rsidR="00E206B8" w:rsidRPr="009C722C" w:rsidRDefault="00E206B8" w:rsidP="00E206B8">
      <w:pPr>
        <w:pStyle w:val="NoSpacing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</w:rPr>
        <w:t>НАРОДНА СКУПШТИНА</w:t>
      </w:r>
    </w:p>
    <w:p w:rsidR="00E206B8" w:rsidRPr="009C722C" w:rsidRDefault="00E206B8" w:rsidP="00E206B8">
      <w:pPr>
        <w:pStyle w:val="NoSpacing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</w:rPr>
        <w:t>Одбор за финансије, републички буџет</w:t>
      </w:r>
    </w:p>
    <w:p w:rsidR="00E206B8" w:rsidRPr="009C722C" w:rsidRDefault="00E206B8" w:rsidP="00E206B8">
      <w:pPr>
        <w:pStyle w:val="NoSpacing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</w:rPr>
        <w:t xml:space="preserve"> и контролу трошења јавних средстава</w:t>
      </w:r>
    </w:p>
    <w:p w:rsidR="00E206B8" w:rsidRPr="009C722C" w:rsidRDefault="00E206B8" w:rsidP="00E206B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9C722C">
        <w:rPr>
          <w:rFonts w:ascii="Times New Roman" w:hAnsi="Times New Roman"/>
          <w:sz w:val="24"/>
          <w:szCs w:val="24"/>
        </w:rPr>
        <w:t>011 Број:</w:t>
      </w:r>
      <w:r w:rsidRPr="009C72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C722C">
        <w:rPr>
          <w:rFonts w:ascii="Times New Roman" w:eastAsia="Times New Roman" w:hAnsi="Times New Roman" w:cs="Times New Roman"/>
          <w:sz w:val="24"/>
          <w:szCs w:val="24"/>
          <w:lang w:eastAsia="en-GB"/>
        </w:rPr>
        <w:t>06-2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/1</w:t>
      </w:r>
      <w:r w:rsidRPr="009C722C">
        <w:rPr>
          <w:rFonts w:ascii="Times New Roman" w:eastAsia="Times New Roman" w:hAnsi="Times New Roman" w:cs="Times New Roman"/>
          <w:sz w:val="24"/>
          <w:szCs w:val="24"/>
          <w:lang w:eastAsia="en-GB"/>
        </w:rPr>
        <w:t>-23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E206B8" w:rsidRPr="009C722C" w:rsidRDefault="00E206B8" w:rsidP="00E206B8">
      <w:pPr>
        <w:pStyle w:val="NoSpacing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  <w:lang w:val="sr-Cyrl-RS"/>
        </w:rPr>
        <w:t>23. јануар</w:t>
      </w:r>
      <w:r w:rsidRPr="009C722C">
        <w:rPr>
          <w:rFonts w:ascii="Times New Roman" w:hAnsi="Times New Roman"/>
          <w:sz w:val="24"/>
          <w:szCs w:val="24"/>
        </w:rPr>
        <w:t xml:space="preserve"> 202</w:t>
      </w:r>
      <w:r w:rsidRPr="009C722C">
        <w:rPr>
          <w:rFonts w:ascii="Times New Roman" w:hAnsi="Times New Roman"/>
          <w:sz w:val="24"/>
          <w:szCs w:val="24"/>
          <w:lang w:val="sr-Cyrl-RS"/>
        </w:rPr>
        <w:t>3</w:t>
      </w:r>
      <w:r w:rsidRPr="009C722C">
        <w:rPr>
          <w:rFonts w:ascii="Times New Roman" w:hAnsi="Times New Roman"/>
          <w:sz w:val="24"/>
          <w:szCs w:val="24"/>
        </w:rPr>
        <w:t>. године</w:t>
      </w:r>
    </w:p>
    <w:p w:rsidR="00E206B8" w:rsidRPr="009C722C" w:rsidRDefault="00E206B8" w:rsidP="00E2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22C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</w:p>
    <w:p w:rsidR="00E206B8" w:rsidRPr="009C722C" w:rsidRDefault="00E206B8" w:rsidP="00E2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B8" w:rsidRPr="009C722C" w:rsidRDefault="00E206B8" w:rsidP="00E2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B8" w:rsidRPr="009C722C" w:rsidRDefault="00E206B8" w:rsidP="00E2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B8" w:rsidRPr="009C722C" w:rsidRDefault="00E206B8" w:rsidP="00E206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</w:rPr>
        <w:t>ЗАПИСНИК</w:t>
      </w:r>
    </w:p>
    <w:p w:rsidR="00E206B8" w:rsidRPr="009C722C" w:rsidRDefault="00E206B8" w:rsidP="00E206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  <w:lang w:val="sr-Cyrl-RS"/>
        </w:rPr>
        <w:t xml:space="preserve">14. </w:t>
      </w:r>
      <w:r w:rsidRPr="009C722C">
        <w:rPr>
          <w:rFonts w:ascii="Times New Roman" w:hAnsi="Times New Roman"/>
          <w:sz w:val="24"/>
          <w:szCs w:val="24"/>
        </w:rPr>
        <w:t>СЕДНИЦЕ ОДБОРА ЗА ФИНАНСИЈЕ, РЕПУБЛИЧКИ БУЏЕТ И КОНТРОЛУ ТРОШЕЊА ЈАВНИХ СРЕДСТАВА,</w:t>
      </w:r>
    </w:p>
    <w:p w:rsidR="00E206B8" w:rsidRPr="009C722C" w:rsidRDefault="00E206B8" w:rsidP="00E206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</w:rPr>
        <w:t xml:space="preserve">ОДРЖАНЕ </w:t>
      </w:r>
      <w:r w:rsidRPr="009C722C">
        <w:rPr>
          <w:rFonts w:ascii="Times New Roman" w:hAnsi="Times New Roman"/>
          <w:sz w:val="24"/>
          <w:szCs w:val="24"/>
          <w:lang w:val="sr-Cyrl-RS"/>
        </w:rPr>
        <w:t>23</w:t>
      </w:r>
      <w:r w:rsidRPr="009C722C">
        <w:rPr>
          <w:rFonts w:ascii="Times New Roman" w:hAnsi="Times New Roman"/>
          <w:sz w:val="24"/>
          <w:szCs w:val="24"/>
        </w:rPr>
        <w:t>.</w:t>
      </w:r>
      <w:r w:rsidR="007A43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C722C">
        <w:rPr>
          <w:rFonts w:ascii="Times New Roman" w:hAnsi="Times New Roman"/>
          <w:sz w:val="24"/>
          <w:szCs w:val="24"/>
          <w:lang w:val="sr-Cyrl-RS"/>
        </w:rPr>
        <w:t xml:space="preserve">ЈАНУАРА </w:t>
      </w:r>
      <w:r w:rsidRPr="009C722C">
        <w:rPr>
          <w:rFonts w:ascii="Times New Roman" w:hAnsi="Times New Roman"/>
          <w:sz w:val="24"/>
          <w:szCs w:val="24"/>
        </w:rPr>
        <w:t xml:space="preserve"> 202</w:t>
      </w:r>
      <w:r w:rsidRPr="009C722C">
        <w:rPr>
          <w:rFonts w:ascii="Times New Roman" w:hAnsi="Times New Roman"/>
          <w:sz w:val="24"/>
          <w:szCs w:val="24"/>
          <w:lang w:val="sr-Cyrl-RS"/>
        </w:rPr>
        <w:t>3</w:t>
      </w:r>
      <w:r w:rsidRPr="009C722C">
        <w:rPr>
          <w:rFonts w:ascii="Times New Roman" w:hAnsi="Times New Roman"/>
          <w:sz w:val="24"/>
          <w:szCs w:val="24"/>
        </w:rPr>
        <w:t>. ГОДИНЕ</w:t>
      </w:r>
    </w:p>
    <w:p w:rsidR="00E206B8" w:rsidRPr="009C722C" w:rsidRDefault="00E206B8" w:rsidP="00E206B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06B8" w:rsidRPr="009C722C" w:rsidRDefault="00E206B8" w:rsidP="00E2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B8" w:rsidRPr="009C722C" w:rsidRDefault="00E206B8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Седница је почела у 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 часова.  </w:t>
      </w:r>
    </w:p>
    <w:p w:rsidR="00E206B8" w:rsidRPr="009C722C" w:rsidRDefault="00E206B8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>Седници је председавао Верољуб Арсић, председник Одбора.</w:t>
      </w:r>
    </w:p>
    <w:p w:rsidR="00E206B8" w:rsidRPr="009C722C" w:rsidRDefault="00E206B8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чланови Одбора: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 Белоица,</w:t>
      </w:r>
      <w:r w:rsidR="007A4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>Мирослав Кондић,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Светлана Милијић, 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Никола Радосављевић, Александра Томић, Тијана Давидовац, Владимир Обрадовић, 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Вујић, Драган М.Марковић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 и Розалија Екрес.</w:t>
      </w:r>
    </w:p>
    <w:p w:rsidR="00E206B8" w:rsidRPr="009C722C" w:rsidRDefault="00E206B8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заменици чланова Одбора: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Зоран Стојановић (заменик 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Верољуба </w:t>
      </w:r>
      <w:r w:rsidR="007A4374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Стевановића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Ђорђе Станковић (заменик Мирослава Алексића)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и Небојша Цакић (заменик Небојше Зеленовића).</w:t>
      </w:r>
    </w:p>
    <w:p w:rsidR="00E206B8" w:rsidRPr="009C722C" w:rsidRDefault="00E206B8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>Седници нису присуствовали чланови Одбора: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Душан Бајатовић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Митровић, Бојана Букумировић,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 као ни њихови заменици.</w:t>
      </w:r>
    </w:p>
    <w:p w:rsidR="000D6CC7" w:rsidRPr="009C722C" w:rsidRDefault="00E206B8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Седници 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</w:rPr>
        <w:t xml:space="preserve"> присуствовал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 народни послани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 кој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</w:rPr>
        <w:t xml:space="preserve"> ни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 члан Одбора</w:t>
      </w:r>
      <w:r w:rsidR="000D6CC7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Драгана Миљанић.</w:t>
      </w:r>
    </w:p>
    <w:p w:rsidR="00E206B8" w:rsidRPr="009C722C" w:rsidRDefault="000D6CC7" w:rsidP="000D6C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представници Министар</w:t>
      </w:r>
      <w:r w:rsidR="008E1E40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тва финансија из Сектора за царински систем и политику: Снежана Карановић, помоћник министра и Лидија Ненадовић.</w:t>
      </w:r>
    </w:p>
    <w:p w:rsidR="000D6CC7" w:rsidRPr="009C722C" w:rsidRDefault="000D6CC7" w:rsidP="000D6C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206B8" w:rsidRPr="009C722C" w:rsidRDefault="00E206B8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На предлог председника, </w:t>
      </w:r>
      <w:r w:rsidRPr="009C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Одбор је </w:t>
      </w:r>
      <w:r w:rsidRPr="009C722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већином гласова</w:t>
      </w:r>
      <w:r w:rsidRPr="009C7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9C722C">
        <w:rPr>
          <w:rFonts w:ascii="Times New Roman" w:hAnsi="Times New Roman" w:cs="Times New Roman"/>
          <w:bCs/>
          <w:sz w:val="24"/>
          <w:szCs w:val="24"/>
        </w:rPr>
        <w:t>1</w:t>
      </w:r>
      <w:r w:rsidR="000D6CC7" w:rsidRPr="009C722C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Pr="009C722C">
        <w:rPr>
          <w:rFonts w:ascii="Times New Roman" w:hAnsi="Times New Roman" w:cs="Times New Roman"/>
          <w:bCs/>
          <w:sz w:val="24"/>
          <w:szCs w:val="24"/>
        </w:rPr>
        <w:t xml:space="preserve"> гласова за</w:t>
      </w:r>
      <w:r w:rsidRPr="009C72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0D6CC7" w:rsidRPr="009C722C">
        <w:rPr>
          <w:rFonts w:ascii="Times New Roman" w:hAnsi="Times New Roman" w:cs="Times New Roman"/>
          <w:bCs/>
          <w:sz w:val="24"/>
          <w:szCs w:val="24"/>
          <w:lang w:val="sr-Cyrl-RS"/>
        </w:rPr>
        <w:t>1 народни посланик није гласао</w:t>
      </w:r>
      <w:r w:rsidRPr="009C722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C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утврдио</w:t>
      </w:r>
      <w:r w:rsidRPr="009C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следећи </w:t>
      </w:r>
    </w:p>
    <w:p w:rsidR="00E206B8" w:rsidRPr="009C722C" w:rsidRDefault="00E206B8" w:rsidP="00E20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06B8" w:rsidRPr="009C722C" w:rsidRDefault="00E206B8" w:rsidP="00E2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E206B8" w:rsidRPr="009C722C" w:rsidRDefault="00E206B8" w:rsidP="00E2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D6CC7" w:rsidRPr="009C722C" w:rsidRDefault="009C722C" w:rsidP="000D6CC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1. Разматрање Основе за закључивање Споразума између Европске уније и Републике Србије о учешћу Републике Србије у програму Европске уније „Царина“ о сарадњи у области царина и текста Споразума између Европске уније и Републике Србије о учешћу Републике Србије у програму Европске уније „Царина“ о сарадњи у области царина,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које је доставила Влада</w:t>
      </w:r>
      <w:r w:rsidR="000D6CC7"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ради давања сагласности надлежног одбора за привремену примену Споразума до његовог ступања на снагу  (03 број 337-2967/22 од 30. децембра 2022. године).</w:t>
      </w:r>
    </w:p>
    <w:p w:rsidR="00E206B8" w:rsidRPr="009C722C" w:rsidRDefault="00E206B8" w:rsidP="00E206B8">
      <w:pPr>
        <w:pStyle w:val="ListParagraph"/>
        <w:ind w:left="0" w:firstLine="720"/>
        <w:contextualSpacing w:val="0"/>
        <w:rPr>
          <w:b/>
          <w:sz w:val="24"/>
          <w:szCs w:val="24"/>
        </w:rPr>
      </w:pPr>
    </w:p>
    <w:p w:rsidR="00E206B8" w:rsidRDefault="00E206B8" w:rsidP="00E206B8">
      <w:pPr>
        <w:spacing w:after="0"/>
        <w:ind w:firstLine="705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C722C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Пре преласка на рад по утврђеним тачкама дневног реда, Одбор је већином гласова (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гласова за, 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уздржан, 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народни посланик није гласао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), без примедби, усвојио записник са 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. седнице Одбора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такође већином гласова (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12 гласова за, 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 xml:space="preserve">уздржан, 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народни посланик није гласао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), без примедби, усвојио записник са 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. седнице Одбора</w:t>
      </w:r>
      <w:r w:rsidR="009C722C"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66E54" w:rsidRPr="009C722C" w:rsidRDefault="00666E54" w:rsidP="00E206B8">
      <w:pPr>
        <w:spacing w:after="0"/>
        <w:ind w:firstLine="705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C722C" w:rsidRDefault="00666E54" w:rsidP="00E206B8">
      <w:pPr>
        <w:spacing w:after="0"/>
        <w:ind w:firstLine="705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F5C1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Прва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тачка </w:t>
      </w:r>
      <w:r w:rsidRPr="00CF5C1C">
        <w:rPr>
          <w:rFonts w:ascii="Times New Roman" w:hAnsi="Times New Roman" w:cs="Times New Roman"/>
          <w:b/>
          <w:sz w:val="24"/>
          <w:szCs w:val="24"/>
          <w:u w:val="single"/>
        </w:rPr>
        <w:t>дневног реда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666E5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Разматрање Основе за закључивање Споразума између Европске уније и Републике Србије о учешћу Републике Србије у програму Европске уније „Царина“ о сарадњи у области царина и текста Споразума између Европске уније и Републике Србије о учешћу Републике Србије у програму Европске уније „Царина“ о сарадњи у области царина,</w:t>
      </w:r>
      <w:r w:rsidRPr="00666E54">
        <w:rPr>
          <w:rFonts w:ascii="Times New Roman" w:eastAsia="Times New Roman" w:hAnsi="Times New Roman"/>
          <w:b/>
          <w:color w:val="000000"/>
          <w:sz w:val="24"/>
          <w:szCs w:val="24"/>
          <w:lang w:eastAsia="sr-Cyrl-CS"/>
        </w:rPr>
        <w:t xml:space="preserve"> </w:t>
      </w:r>
      <w:r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RS" w:eastAsia="sr-Cyrl-CS"/>
        </w:rPr>
        <w:t>које је доставила Влада</w:t>
      </w:r>
      <w:r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ради давања сагласности надлежног одбора за привремену примену Споразума до његовог</w:t>
      </w:r>
      <w:r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Pr="00666E5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ступања на снагу</w:t>
      </w:r>
      <w:r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 </w:t>
      </w:r>
    </w:p>
    <w:p w:rsidR="00666E54" w:rsidRPr="00666E54" w:rsidRDefault="00666E54" w:rsidP="00E206B8">
      <w:pPr>
        <w:spacing w:after="0"/>
        <w:ind w:firstLine="705"/>
        <w:jc w:val="both"/>
        <w:rPr>
          <w:rStyle w:val="colornavy"/>
          <w:rFonts w:ascii="Times New Roman" w:hAnsi="Times New Roman" w:cs="Times New Roman"/>
          <w:color w:val="000000" w:themeColor="text1"/>
          <w:lang w:val="sr-Cyrl-RS"/>
        </w:rPr>
      </w:pPr>
    </w:p>
    <w:p w:rsidR="008D639C" w:rsidRDefault="00666E54" w:rsidP="00E206B8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Предложене Основе за закључивање</w:t>
      </w:r>
      <w:r w:rsidRPr="00666E54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66E54">
        <w:rPr>
          <w:rFonts w:ascii="Times New Roman" w:hAnsi="Times New Roman" w:cs="Times New Roman"/>
          <w:sz w:val="24"/>
          <w:szCs w:val="24"/>
          <w:lang w:val="sr-Cyrl-RS"/>
        </w:rPr>
        <w:t xml:space="preserve"> образложила је</w:t>
      </w:r>
      <w:r w:rsidRPr="00666E54">
        <w:rPr>
          <w:rFonts w:ascii="Times New Roman" w:hAnsi="Times New Roman" w:cs="Times New Roman"/>
          <w:sz w:val="24"/>
          <w:szCs w:val="24"/>
        </w:rPr>
        <w:t xml:space="preserve"> Снежана Карановић, помоћник министра у Министарству финансија, истакавши да су основни разлози са давање сагласности за привремену примену Споразума, усклађивање прописа Републике Србије са прописима Европске уније</w:t>
      </w:r>
      <w:r w:rsidR="00103E87">
        <w:rPr>
          <w:rFonts w:ascii="Times New Roman" w:hAnsi="Times New Roman" w:cs="Times New Roman"/>
          <w:sz w:val="24"/>
          <w:szCs w:val="24"/>
          <w:lang w:val="sr-Cyrl-RS"/>
        </w:rPr>
        <w:t xml:space="preserve"> из области царина</w:t>
      </w:r>
      <w:r w:rsidRPr="00666E54">
        <w:rPr>
          <w:rFonts w:ascii="Times New Roman" w:hAnsi="Times New Roman" w:cs="Times New Roman"/>
          <w:sz w:val="24"/>
          <w:szCs w:val="24"/>
        </w:rPr>
        <w:t>, и прикључивање Србије Европској унији. Такође, један од кључних разлога за давање сагласности за привремену примену Споразума је и обезбеђивање средст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66E54">
        <w:rPr>
          <w:rFonts w:ascii="Times New Roman" w:hAnsi="Times New Roman" w:cs="Times New Roman"/>
          <w:sz w:val="24"/>
          <w:szCs w:val="24"/>
        </w:rPr>
        <w:t xml:space="preserve">ва за 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Заједничку коминикациону мрежу тј.заједнички интерфејс систем тзв. </w:t>
      </w:r>
      <w:r w:rsidR="00E210C3">
        <w:rPr>
          <w:rFonts w:ascii="Times New Roman" w:hAnsi="Times New Roman" w:cs="Times New Roman"/>
          <w:sz w:val="24"/>
          <w:szCs w:val="24"/>
          <w:lang w:val="sr-Latn-RS"/>
        </w:rPr>
        <w:t>CCN/CSI</w:t>
      </w:r>
      <w:r w:rsidRPr="00666E54">
        <w:rPr>
          <w:rFonts w:ascii="Times New Roman" w:hAnsi="Times New Roman" w:cs="Times New Roman"/>
          <w:sz w:val="24"/>
          <w:szCs w:val="24"/>
        </w:rPr>
        <w:t xml:space="preserve"> </w:t>
      </w:r>
      <w:r w:rsidR="00E210C3">
        <w:rPr>
          <w:rFonts w:ascii="Times New Roman" w:hAnsi="Times New Roman" w:cs="Times New Roman"/>
          <w:sz w:val="24"/>
          <w:szCs w:val="24"/>
          <w:lang w:val="sr-Cyrl-RS"/>
        </w:rPr>
        <w:t xml:space="preserve">систем, који је Републици Србији неопходан како би се обезбедила примена конвенције о заједничком транзиту. </w:t>
      </w:r>
    </w:p>
    <w:p w:rsidR="00E210C3" w:rsidRDefault="00E210C3" w:rsidP="00E206B8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10C3" w:rsidRDefault="00E210C3" w:rsidP="007A4374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6"/>
          <w:szCs w:val="26"/>
          <w:lang w:val="sr-Cyrl-RS"/>
        </w:rPr>
        <w:tab/>
      </w:r>
      <w:r w:rsidRPr="00E210C3">
        <w:rPr>
          <w:rFonts w:ascii="Times New Roman" w:hAnsi="Times New Roman" w:cs="Times New Roman"/>
          <w:sz w:val="24"/>
          <w:szCs w:val="24"/>
        </w:rPr>
        <w:t xml:space="preserve">На основу члана 8. став 1. Закона о закључивању и извршавању међународних уговора  и члана 55. Пословника Народне скупштине 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210C3">
        <w:rPr>
          <w:rFonts w:ascii="Times New Roman" w:hAnsi="Times New Roman" w:cs="Times New Roman"/>
          <w:sz w:val="24"/>
          <w:szCs w:val="24"/>
        </w:rPr>
        <w:t>Одбор за финансије, републички буџет и контролу трошења јавних средстава,</w:t>
      </w:r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је већином гласова ( 12 гласова за, 1</w:t>
      </w:r>
      <w:bookmarkStart w:id="0" w:name="_GoBack"/>
      <w:bookmarkEnd w:id="0"/>
      <w:r w:rsidR="007A4374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и 1 народни посланик није гласао)  одлучио да донесе</w:t>
      </w:r>
      <w:r w:rsidRPr="00E21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374" w:rsidRPr="007A4374" w:rsidRDefault="007A4374" w:rsidP="007A4374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10C3" w:rsidRPr="00E210C3" w:rsidRDefault="00E210C3" w:rsidP="00E210C3">
      <w:pPr>
        <w:tabs>
          <w:tab w:val="left" w:pos="1276"/>
        </w:tabs>
        <w:spacing w:after="3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C3">
        <w:rPr>
          <w:rFonts w:ascii="Times New Roman" w:hAnsi="Times New Roman" w:cs="Times New Roman"/>
          <w:sz w:val="24"/>
          <w:szCs w:val="24"/>
        </w:rPr>
        <w:t>О Д Л У К У</w:t>
      </w:r>
    </w:p>
    <w:p w:rsidR="00E210C3" w:rsidRPr="00E210C3" w:rsidRDefault="00E210C3" w:rsidP="00E210C3">
      <w:pPr>
        <w:tabs>
          <w:tab w:val="left" w:pos="993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10C3">
        <w:rPr>
          <w:rFonts w:ascii="Times New Roman" w:hAnsi="Times New Roman" w:cs="Times New Roman"/>
          <w:sz w:val="24"/>
          <w:szCs w:val="24"/>
        </w:rPr>
        <w:t>1. Даје се сагласност Влади Републике Србије да прихвати да се Споразум између Европске уније и Републике Србије о учешћу Републике Србије у програму Европске уније „Царина“ о сарадњи у области царина привремено примењује до његовог ступања на снагу.</w:t>
      </w:r>
    </w:p>
    <w:p w:rsidR="00E206B8" w:rsidRPr="007A4374" w:rsidRDefault="00E206B8" w:rsidP="00E206B8">
      <w:pPr>
        <w:tabs>
          <w:tab w:val="center" w:pos="0"/>
        </w:tabs>
        <w:jc w:val="both"/>
        <w:rPr>
          <w:rFonts w:ascii="Times New Roman" w:hAnsi="Times New Roman" w:cs="Times New Roman"/>
          <w:lang w:val="sr-Cyrl-RS"/>
        </w:rPr>
      </w:pPr>
    </w:p>
    <w:p w:rsidR="00E206B8" w:rsidRPr="00F73DBB" w:rsidRDefault="00E206B8" w:rsidP="00E206B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Седница је завршена у </w:t>
      </w:r>
      <w:r w:rsidR="007A4374">
        <w:rPr>
          <w:rFonts w:ascii="Times New Roman" w:eastAsiaTheme="minorEastAsia" w:hAnsi="Times New Roman" w:cs="Times New Roman"/>
          <w:color w:val="000000"/>
          <w:lang w:val="sr-Cyrl-RS" w:eastAsia="sr-Cyrl-CS"/>
        </w:rPr>
        <w:t>11</w:t>
      </w:r>
      <w:r w:rsidRPr="00F73DBB">
        <w:rPr>
          <w:rFonts w:ascii="Times New Roman" w:eastAsiaTheme="minorEastAsia" w:hAnsi="Times New Roman" w:cs="Times New Roman"/>
          <w:color w:val="000000"/>
          <w:lang w:eastAsia="sr-Cyrl-CS"/>
        </w:rPr>
        <w:t>,</w:t>
      </w:r>
      <w:r w:rsidR="007A4374">
        <w:rPr>
          <w:rFonts w:ascii="Times New Roman" w:eastAsiaTheme="minorEastAsia" w:hAnsi="Times New Roman" w:cs="Times New Roman"/>
          <w:color w:val="000000"/>
          <w:lang w:val="sr-Cyrl-RS" w:eastAsia="sr-Cyrl-CS"/>
        </w:rPr>
        <w:t>2</w:t>
      </w:r>
      <w:r>
        <w:rPr>
          <w:rFonts w:ascii="Times New Roman" w:eastAsiaTheme="minorEastAsia" w:hAnsi="Times New Roman" w:cs="Times New Roman"/>
          <w:color w:val="000000"/>
          <w:lang w:val="sr-Cyrl-RS" w:eastAsia="sr-Cyrl-CS"/>
        </w:rPr>
        <w:t>0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часова.</w:t>
      </w:r>
    </w:p>
    <w:p w:rsidR="00E206B8" w:rsidRPr="00F73DBB" w:rsidRDefault="00E206B8" w:rsidP="00E206B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>Седница је тонски снимана.</w:t>
      </w:r>
    </w:p>
    <w:p w:rsidR="00E206B8" w:rsidRPr="00F73DBB" w:rsidRDefault="00E206B8" w:rsidP="00E206B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F73DBB">
        <w:rPr>
          <w:rFonts w:ascii="Times New Roman" w:hAnsi="Times New Roman" w:cs="Times New Roman"/>
        </w:rPr>
        <w:tab/>
      </w:r>
    </w:p>
    <w:p w:rsidR="00E206B8" w:rsidRPr="00F73DBB" w:rsidRDefault="00E206B8" w:rsidP="00E206B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F73DBB">
        <w:rPr>
          <w:rFonts w:ascii="Times New Roman" w:eastAsiaTheme="minorEastAsia" w:hAnsi="Times New Roman" w:cs="Times New Roman"/>
          <w:color w:val="000000"/>
          <w:lang w:eastAsia="sr-Cyrl-CS"/>
        </w:rPr>
        <w:t xml:space="preserve">       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     </w:t>
      </w:r>
      <w:r w:rsidR="007A4374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ПРЕДСЕДНИК </w:t>
      </w:r>
    </w:p>
    <w:p w:rsidR="00E206B8" w:rsidRPr="000D1718" w:rsidRDefault="00E206B8" w:rsidP="00E206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3DBB">
        <w:rPr>
          <w:rFonts w:ascii="Times New Roman" w:eastAsiaTheme="minorEastAsia" w:hAnsi="Times New Roman" w:cs="Times New Roman"/>
          <w:color w:val="000000"/>
          <w:lang w:eastAsia="sr-Cyrl-CS"/>
        </w:rPr>
        <w:t xml:space="preserve"> 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>Тијана Игњатовић                                                                                       Веро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љуб Арсић</w:t>
      </w:r>
    </w:p>
    <w:p w:rsidR="00E206B8" w:rsidRDefault="00E206B8" w:rsidP="00E206B8"/>
    <w:p w:rsidR="00F63741" w:rsidRDefault="00F63741"/>
    <w:sectPr w:rsidR="00F63741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3D8F"/>
    <w:multiLevelType w:val="hybridMultilevel"/>
    <w:tmpl w:val="D1924896"/>
    <w:lvl w:ilvl="0" w:tplc="31329432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25643A"/>
    <w:multiLevelType w:val="hybridMultilevel"/>
    <w:tmpl w:val="8BC20BF8"/>
    <w:lvl w:ilvl="0" w:tplc="B142C9B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B8"/>
    <w:rsid w:val="000D6CC7"/>
    <w:rsid w:val="00103E87"/>
    <w:rsid w:val="00587C53"/>
    <w:rsid w:val="005B2EA3"/>
    <w:rsid w:val="00666E54"/>
    <w:rsid w:val="007A4374"/>
    <w:rsid w:val="008D639C"/>
    <w:rsid w:val="008E1E40"/>
    <w:rsid w:val="009B5842"/>
    <w:rsid w:val="009C722C"/>
    <w:rsid w:val="00B869A1"/>
    <w:rsid w:val="00E206B8"/>
    <w:rsid w:val="00E210C3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6B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E206B8"/>
  </w:style>
  <w:style w:type="paragraph" w:styleId="NoSpacing">
    <w:name w:val="No Spacing"/>
    <w:uiPriority w:val="1"/>
    <w:qFormat/>
    <w:rsid w:val="00E206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0">
    <w:name w:val="Font Style150"/>
    <w:basedOn w:val="DefaultParagraphFont"/>
    <w:uiPriority w:val="99"/>
    <w:rsid w:val="00E206B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E206B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1">
    <w:name w:val="Font Style71"/>
    <w:basedOn w:val="DefaultParagraphFont"/>
    <w:uiPriority w:val="99"/>
    <w:rsid w:val="00E206B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E206B8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E206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E206B8"/>
    <w:rPr>
      <w:rFonts w:eastAsia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206B8"/>
    <w:pPr>
      <w:widowControl w:val="0"/>
      <w:shd w:val="clear" w:color="auto" w:fill="FFFFFF"/>
      <w:spacing w:after="0" w:line="278" w:lineRule="exact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6B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E206B8"/>
  </w:style>
  <w:style w:type="paragraph" w:styleId="NoSpacing">
    <w:name w:val="No Spacing"/>
    <w:uiPriority w:val="1"/>
    <w:qFormat/>
    <w:rsid w:val="00E206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0">
    <w:name w:val="Font Style150"/>
    <w:basedOn w:val="DefaultParagraphFont"/>
    <w:uiPriority w:val="99"/>
    <w:rsid w:val="00E206B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E206B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1">
    <w:name w:val="Font Style71"/>
    <w:basedOn w:val="DefaultParagraphFont"/>
    <w:uiPriority w:val="99"/>
    <w:rsid w:val="00E206B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E206B8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E206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E206B8"/>
    <w:rPr>
      <w:rFonts w:eastAsia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206B8"/>
    <w:pPr>
      <w:widowControl w:val="0"/>
      <w:shd w:val="clear" w:color="auto" w:fill="FFFFFF"/>
      <w:spacing w:after="0" w:line="278" w:lineRule="exact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Marijana Rajković</cp:lastModifiedBy>
  <cp:revision>7</cp:revision>
  <dcterms:created xsi:type="dcterms:W3CDTF">2023-01-24T07:17:00Z</dcterms:created>
  <dcterms:modified xsi:type="dcterms:W3CDTF">2023-01-24T08:43:00Z</dcterms:modified>
</cp:coreProperties>
</file>